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138BE" w:rsidRPr="007A4B85" w:rsidRDefault="007A4B85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D138BE">
        <w:rPr>
          <w:rFonts w:ascii="Times New Roman" w:hAnsi="Times New Roman" w:cs="Times New Roman"/>
          <w:b/>
          <w:sz w:val="28"/>
          <w:szCs w:val="28"/>
        </w:rPr>
        <w:t>К</w:t>
      </w:r>
      <w:r w:rsidR="00683C9D">
        <w:rPr>
          <w:rFonts w:ascii="Times New Roman" w:hAnsi="Times New Roman" w:cs="Times New Roman"/>
          <w:b/>
          <w:sz w:val="28"/>
          <w:szCs w:val="28"/>
        </w:rPr>
        <w:t>ИЇВСЬКА РАЙОННА В м. ПОЛТАВІ РАДА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F31B18" w:rsidRDefault="00D138BE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В</w:t>
      </w:r>
      <w:r w:rsidR="00683C9D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ИКОНАВЧИЙ КОМІТЕТ</w:t>
      </w:r>
    </w:p>
    <w:p w:rsidR="00FF3CBD" w:rsidRPr="00F31B18" w:rsidRDefault="004D5D44" w:rsidP="00F31B1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</w:t>
      </w:r>
      <w:r w:rsidR="00EF367B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                                                                                          </w:t>
      </w:r>
    </w:p>
    <w:p w:rsidR="00D138BE" w:rsidRPr="009A1FED" w:rsidRDefault="00D138BE" w:rsidP="009A1F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</w:pPr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>Н</w:t>
      </w:r>
      <w:proofErr w:type="spellEnd"/>
      <w:r w:rsidRPr="00683C9D">
        <w:rPr>
          <w:rFonts w:ascii="Times New Roman" w:hAnsi="Times New Roman" w:cs="Times New Roman"/>
          <w:b/>
          <w:color w:val="000000"/>
          <w:spacing w:val="-3"/>
          <w:sz w:val="32"/>
          <w:szCs w:val="32"/>
        </w:rPr>
        <w:t xml:space="preserve"> Я</w:t>
      </w:r>
      <w:r w:rsidR="009A1FED"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                           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</w:pPr>
    </w:p>
    <w:p w:rsidR="005F754B" w:rsidRPr="00477131" w:rsidRDefault="002306AB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27.08.2024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FF3CBD">
        <w:rPr>
          <w:rFonts w:ascii="Times New Roman" w:hAnsi="Times New Roman" w:cs="Times New Roman"/>
          <w:sz w:val="28"/>
          <w:szCs w:val="28"/>
        </w:rPr>
        <w:t xml:space="preserve">       </w:t>
      </w:r>
      <w:r w:rsidR="00FD7126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F31B18">
        <w:rPr>
          <w:rFonts w:ascii="Times New Roman" w:hAnsi="Times New Roman" w:cs="Times New Roman"/>
          <w:sz w:val="28"/>
          <w:szCs w:val="28"/>
        </w:rPr>
        <w:t xml:space="preserve">         </w:t>
      </w:r>
      <w:r w:rsidR="00FD7126">
        <w:rPr>
          <w:rFonts w:ascii="Times New Roman" w:hAnsi="Times New Roman" w:cs="Times New Roman"/>
          <w:sz w:val="28"/>
          <w:szCs w:val="28"/>
        </w:rPr>
        <w:t xml:space="preserve"> </w:t>
      </w:r>
      <w:r w:rsidR="00477131">
        <w:rPr>
          <w:rFonts w:ascii="Times New Roman" w:hAnsi="Times New Roman" w:cs="Times New Roman"/>
          <w:sz w:val="28"/>
          <w:szCs w:val="28"/>
        </w:rPr>
        <w:t xml:space="preserve"> </w:t>
      </w:r>
      <w:r w:rsidR="00477131" w:rsidRPr="00477131">
        <w:rPr>
          <w:rFonts w:ascii="Times New Roman" w:hAnsi="Times New Roman" w:cs="Times New Roman"/>
          <w:sz w:val="28"/>
          <w:szCs w:val="28"/>
          <w:u w:val="single"/>
        </w:rPr>
        <w:t>№ 269</w:t>
      </w:r>
    </w:p>
    <w:p w:rsidR="004D5D44" w:rsidRPr="004D5D44" w:rsidRDefault="004D5D44" w:rsidP="004D5D44">
      <w:pPr>
        <w:pStyle w:val="1"/>
        <w:ind w:left="0" w:firstLine="0"/>
        <w:rPr>
          <w:b/>
          <w:szCs w:val="28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4D5D44" w:rsidP="004D5D44">
      <w:pPr>
        <w:keepNext/>
        <w:tabs>
          <w:tab w:val="left" w:pos="708"/>
        </w:tabs>
        <w:suppressAutoHyphens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 затвердження подання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до Київського районного суду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щодо призначення опікуна для </w:t>
      </w:r>
    </w:p>
    <w:p w:rsidR="004D5D44" w:rsidRPr="004D5D44" w:rsidRDefault="00AB761D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1</w:t>
      </w: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Розглянувши заяву </w:t>
      </w:r>
      <w:r w:rsidR="00AB761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, керуючись п.1 ст.60, п.4 ст.63 Цивільного Кодексу України, та пункт «б»,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  <w:t>ч.1, ст.34 Закону України «Про місцеве самоврядування в Україні», виконавчий комітет Київської районної в м. Полтаві ради</w:t>
      </w: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numPr>
          <w:ilvl w:val="0"/>
          <w:numId w:val="1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ВИРІШИВ:</w:t>
      </w:r>
    </w:p>
    <w:p w:rsidR="004D5D44" w:rsidRPr="004D5D44" w:rsidRDefault="004D5D44" w:rsidP="004D5D44">
      <w:pPr>
        <w:keepNext/>
        <w:numPr>
          <w:ilvl w:val="2"/>
          <w:numId w:val="1"/>
        </w:numPr>
        <w:suppressAutoHyphens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0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1. Затвердити подання про призначення </w:t>
      </w:r>
      <w:r w:rsidR="00AB761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Особи 2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опікуном над </w:t>
      </w:r>
      <w:r w:rsidR="00786AF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братом </w:t>
      </w:r>
      <w:r w:rsidR="00AB761D">
        <w:rPr>
          <w:rFonts w:ascii="Times New Roman" w:eastAsia="Times New Roman" w:hAnsi="Times New Roman" w:cs="Times New Roman"/>
          <w:sz w:val="28"/>
          <w:szCs w:val="28"/>
          <w:lang w:eastAsia="zh-CN"/>
        </w:rPr>
        <w:t>Особою 1</w:t>
      </w:r>
      <w:r w:rsidR="00EF367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</w:t>
      </w:r>
      <w:r w:rsidR="00786AF9">
        <w:rPr>
          <w:rFonts w:ascii="Times New Roman" w:eastAsia="Times New Roman" w:hAnsi="Times New Roman" w:cs="Times New Roman"/>
          <w:sz w:val="28"/>
          <w:szCs w:val="28"/>
          <w:lang w:eastAsia="zh-CN"/>
        </w:rPr>
        <w:t>який зареєстрований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36A9B">
        <w:rPr>
          <w:rFonts w:ascii="Times New Roman" w:eastAsia="Times New Roman" w:hAnsi="Times New Roman" w:cs="Times New Roman"/>
          <w:sz w:val="28"/>
          <w:szCs w:val="28"/>
          <w:lang w:eastAsia="zh-CN"/>
        </w:rPr>
        <w:t>та проживає за адресою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: </w:t>
      </w:r>
      <w:r w:rsidR="00AB761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Адреса </w:t>
      </w:r>
      <w:r w:rsidR="0084168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у разі визнання </w:t>
      </w:r>
      <w:r w:rsidR="00F52DA9">
        <w:rPr>
          <w:rFonts w:ascii="Times New Roman" w:eastAsia="Times New Roman" w:hAnsi="Times New Roman" w:cs="Times New Roman"/>
          <w:sz w:val="28"/>
          <w:szCs w:val="28"/>
          <w:lang w:eastAsia="zh-CN"/>
        </w:rPr>
        <w:t>його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судовому порядку недієздатною особою.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2. Надіслати рішення до </w:t>
      </w:r>
      <w:r w:rsidR="00F52DA9">
        <w:rPr>
          <w:rFonts w:ascii="Times New Roman" w:eastAsia="Times New Roman" w:hAnsi="Times New Roman" w:cs="Times New Roman"/>
          <w:sz w:val="28"/>
          <w:szCs w:val="28"/>
          <w:lang w:eastAsia="zh-CN"/>
        </w:rPr>
        <w:t>Полтавського районного суду Полтавської області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для прийняття відповідного рішення.</w:t>
      </w: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23123" w:rsidRPr="004D5D44" w:rsidRDefault="00823123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8"/>
          <w:lang w:eastAsia="zh-CN"/>
        </w:rPr>
      </w:pP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>Голова районної ради</w:t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  <w:r w:rsidRPr="004D5D44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  <w:t xml:space="preserve">     Сергій СИНЯГІВСЬКИЙ</w:t>
      </w:r>
    </w:p>
    <w:p w:rsidR="004D5D44" w:rsidRPr="004D5D44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B761D" w:rsidRDefault="00AB761D" w:rsidP="007207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B761D" w:rsidRDefault="00AB761D" w:rsidP="007207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B761D" w:rsidRDefault="00AB761D" w:rsidP="007207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B761D" w:rsidRDefault="00AB761D" w:rsidP="007207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B761D" w:rsidRDefault="00AB761D" w:rsidP="007207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B761D" w:rsidRDefault="00AB761D" w:rsidP="007207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AB761D" w:rsidRDefault="00AB761D" w:rsidP="007207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4D5D44" w:rsidRDefault="0072070D" w:rsidP="0072070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E3CC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1"/>
        <w:gridCol w:w="4820"/>
      </w:tblGrid>
      <w:tr w:rsidR="004D5D44" w:rsidRPr="004D5D44" w:rsidTr="00823123">
        <w:tc>
          <w:tcPr>
            <w:tcW w:w="4751" w:type="dxa"/>
          </w:tcPr>
          <w:p w:rsidR="004D5D44" w:rsidRPr="004D5D44" w:rsidRDefault="004D5D44" w:rsidP="004D5D44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EF367B" w:rsidRDefault="00EF367B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AB761D" w:rsidRDefault="00AB761D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AB761D" w:rsidRDefault="00AB761D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AB761D" w:rsidRPr="004D5D44" w:rsidRDefault="00AB761D" w:rsidP="00F31B18">
            <w:pPr>
              <w:suppressAutoHyphens/>
              <w:rPr>
                <w:sz w:val="24"/>
                <w:szCs w:val="24"/>
                <w:lang w:eastAsia="zh-CN"/>
              </w:rPr>
            </w:pPr>
          </w:p>
          <w:p w:rsidR="004D5D44" w:rsidRPr="004D5D44" w:rsidRDefault="00F52DA9" w:rsidP="00F52DA9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 xml:space="preserve">                 </w:t>
            </w:r>
            <w:r w:rsidR="004D5D44" w:rsidRPr="004D5D44">
              <w:rPr>
                <w:sz w:val="24"/>
                <w:szCs w:val="24"/>
                <w:lang w:eastAsia="zh-CN"/>
              </w:rPr>
              <w:t xml:space="preserve">Додаток рішення виконкому </w:t>
            </w:r>
          </w:p>
          <w:p w:rsidR="00841689" w:rsidRDefault="00F52DA9" w:rsidP="00F52DA9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                </w:t>
            </w:r>
            <w:r w:rsidR="004D5D44" w:rsidRPr="004D5D44">
              <w:rPr>
                <w:sz w:val="24"/>
                <w:szCs w:val="24"/>
                <w:lang w:eastAsia="zh-CN"/>
              </w:rPr>
              <w:t xml:space="preserve">від  </w:t>
            </w:r>
            <w:r>
              <w:rPr>
                <w:sz w:val="24"/>
                <w:szCs w:val="24"/>
                <w:lang w:eastAsia="zh-CN"/>
              </w:rPr>
              <w:t>27.08.2024</w:t>
            </w:r>
            <w:r w:rsidR="00EF367B">
              <w:rPr>
                <w:sz w:val="24"/>
                <w:szCs w:val="24"/>
                <w:lang w:eastAsia="zh-CN"/>
              </w:rPr>
              <w:t xml:space="preserve"> </w:t>
            </w:r>
            <w:r w:rsidR="00841689">
              <w:rPr>
                <w:sz w:val="24"/>
                <w:szCs w:val="24"/>
                <w:lang w:eastAsia="zh-CN"/>
              </w:rPr>
              <w:t xml:space="preserve"> </w:t>
            </w:r>
            <w:r w:rsidR="004D5D44" w:rsidRPr="004D5D44">
              <w:rPr>
                <w:sz w:val="24"/>
                <w:szCs w:val="24"/>
                <w:lang w:eastAsia="zh-CN"/>
              </w:rPr>
              <w:t xml:space="preserve">№ </w:t>
            </w:r>
            <w:r w:rsidR="00477131">
              <w:rPr>
                <w:sz w:val="24"/>
                <w:szCs w:val="24"/>
                <w:lang w:eastAsia="zh-CN"/>
              </w:rPr>
              <w:t>269</w:t>
            </w:r>
            <w:r w:rsidR="004D5D44" w:rsidRPr="004D5D44">
              <w:rPr>
                <w:sz w:val="24"/>
                <w:szCs w:val="24"/>
                <w:lang w:eastAsia="zh-CN"/>
              </w:rPr>
              <w:t xml:space="preserve"> </w:t>
            </w:r>
          </w:p>
          <w:p w:rsidR="00F52DA9" w:rsidRPr="001A1E79" w:rsidRDefault="00F52DA9" w:rsidP="00F52DA9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              </w:t>
            </w:r>
            <w:r w:rsidRPr="001A1E79">
              <w:rPr>
                <w:sz w:val="24"/>
                <w:szCs w:val="24"/>
                <w:lang w:eastAsia="zh-CN"/>
              </w:rPr>
              <w:t xml:space="preserve">Полтавський районний </w:t>
            </w:r>
          </w:p>
          <w:p w:rsidR="004D5D44" w:rsidRPr="001A1E79" w:rsidRDefault="00F52DA9" w:rsidP="00F52DA9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1A1E79">
              <w:rPr>
                <w:sz w:val="24"/>
                <w:szCs w:val="24"/>
                <w:lang w:eastAsia="zh-CN"/>
              </w:rPr>
              <w:t xml:space="preserve">              </w:t>
            </w:r>
            <w:r w:rsidR="001A1E79">
              <w:rPr>
                <w:sz w:val="24"/>
                <w:szCs w:val="24"/>
                <w:lang w:eastAsia="zh-CN"/>
              </w:rPr>
              <w:t xml:space="preserve">  </w:t>
            </w:r>
            <w:r w:rsidRPr="001A1E79">
              <w:rPr>
                <w:sz w:val="24"/>
                <w:szCs w:val="24"/>
                <w:lang w:eastAsia="zh-CN"/>
              </w:rPr>
              <w:t>суд Полтавської області</w:t>
            </w:r>
          </w:p>
          <w:p w:rsidR="005E5F51" w:rsidRPr="001A1E79" w:rsidRDefault="00F52DA9" w:rsidP="005E5F51">
            <w:pPr>
              <w:suppressAutoHyphens/>
              <w:jc w:val="both"/>
              <w:rPr>
                <w:sz w:val="24"/>
                <w:szCs w:val="24"/>
                <w:lang w:eastAsia="zh-CN"/>
              </w:rPr>
            </w:pPr>
            <w:r w:rsidRPr="001A1E79">
              <w:rPr>
                <w:sz w:val="24"/>
                <w:szCs w:val="24"/>
                <w:lang w:eastAsia="zh-CN"/>
              </w:rPr>
              <w:t xml:space="preserve">              </w:t>
            </w:r>
            <w:r w:rsidR="001A1E79">
              <w:rPr>
                <w:sz w:val="24"/>
                <w:szCs w:val="24"/>
                <w:lang w:eastAsia="zh-CN"/>
              </w:rPr>
              <w:t xml:space="preserve">  </w:t>
            </w:r>
            <w:r w:rsidRPr="001A1E79">
              <w:rPr>
                <w:sz w:val="24"/>
                <w:szCs w:val="24"/>
                <w:lang w:eastAsia="zh-CN"/>
              </w:rPr>
              <w:t>м.</w:t>
            </w:r>
            <w:r w:rsidR="001A1E79">
              <w:rPr>
                <w:sz w:val="24"/>
                <w:szCs w:val="24"/>
                <w:lang w:eastAsia="zh-CN"/>
              </w:rPr>
              <w:t xml:space="preserve"> </w:t>
            </w:r>
            <w:r w:rsidRPr="001A1E79">
              <w:rPr>
                <w:sz w:val="24"/>
                <w:szCs w:val="24"/>
                <w:lang w:eastAsia="zh-CN"/>
              </w:rPr>
              <w:t>Полтава, вул. Європейська,</w:t>
            </w:r>
          </w:p>
          <w:p w:rsidR="004D5D44" w:rsidRPr="004D5D44" w:rsidRDefault="005E5F51" w:rsidP="005E5F51">
            <w:pPr>
              <w:suppressAutoHyphens/>
              <w:jc w:val="both"/>
              <w:rPr>
                <w:sz w:val="28"/>
                <w:szCs w:val="28"/>
                <w:lang w:eastAsia="zh-CN"/>
              </w:rPr>
            </w:pPr>
            <w:r w:rsidRPr="001A1E79">
              <w:rPr>
                <w:sz w:val="24"/>
                <w:szCs w:val="24"/>
                <w:lang w:eastAsia="zh-CN"/>
              </w:rPr>
              <w:t xml:space="preserve">              </w:t>
            </w:r>
            <w:r w:rsidR="001A1E79">
              <w:rPr>
                <w:sz w:val="24"/>
                <w:szCs w:val="24"/>
                <w:lang w:eastAsia="zh-CN"/>
              </w:rPr>
              <w:t xml:space="preserve">  </w:t>
            </w:r>
            <w:r w:rsidRPr="001A1E79">
              <w:rPr>
                <w:sz w:val="24"/>
                <w:szCs w:val="24"/>
                <w:lang w:eastAsia="zh-CN"/>
              </w:rPr>
              <w:t>буд.154-а</w:t>
            </w:r>
            <w:r w:rsidR="00510868">
              <w:rPr>
                <w:sz w:val="28"/>
                <w:szCs w:val="28"/>
                <w:lang w:eastAsia="zh-CN"/>
              </w:rPr>
              <w:t xml:space="preserve">    </w:t>
            </w:r>
            <w:r>
              <w:rPr>
                <w:sz w:val="28"/>
                <w:szCs w:val="28"/>
                <w:lang w:eastAsia="zh-CN"/>
              </w:rPr>
              <w:t xml:space="preserve">             </w:t>
            </w:r>
          </w:p>
        </w:tc>
      </w:tr>
      <w:tr w:rsidR="00F52DA9" w:rsidRPr="004D5D44" w:rsidTr="00823123">
        <w:tc>
          <w:tcPr>
            <w:tcW w:w="4751" w:type="dxa"/>
          </w:tcPr>
          <w:p w:rsidR="00F52DA9" w:rsidRPr="004D5D44" w:rsidRDefault="00510868" w:rsidP="004D5D44">
            <w:pPr>
              <w:suppressAutoHyphens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lastRenderedPageBreak/>
              <w:t xml:space="preserve"> </w:t>
            </w:r>
          </w:p>
        </w:tc>
        <w:tc>
          <w:tcPr>
            <w:tcW w:w="4820" w:type="dxa"/>
          </w:tcPr>
          <w:p w:rsidR="00F52DA9" w:rsidRDefault="00550816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 xml:space="preserve"> </w:t>
            </w:r>
          </w:p>
        </w:tc>
      </w:tr>
      <w:tr w:rsidR="00550816" w:rsidRPr="004D5D44" w:rsidTr="00823123">
        <w:tc>
          <w:tcPr>
            <w:tcW w:w="4751" w:type="dxa"/>
          </w:tcPr>
          <w:p w:rsidR="00550816" w:rsidRPr="004D5D44" w:rsidRDefault="00550816" w:rsidP="004D5D44">
            <w:pPr>
              <w:suppressAutoHyphens/>
              <w:rPr>
                <w:sz w:val="24"/>
                <w:szCs w:val="24"/>
                <w:lang w:eastAsia="zh-CN"/>
              </w:rPr>
            </w:pPr>
          </w:p>
        </w:tc>
        <w:tc>
          <w:tcPr>
            <w:tcW w:w="4820" w:type="dxa"/>
          </w:tcPr>
          <w:p w:rsidR="00550816" w:rsidRDefault="00550816" w:rsidP="004D5D44">
            <w:pPr>
              <w:suppressAutoHyphens/>
              <w:ind w:left="1380"/>
              <w:rPr>
                <w:sz w:val="24"/>
                <w:szCs w:val="24"/>
                <w:lang w:eastAsia="zh-CN"/>
              </w:rPr>
            </w:pPr>
          </w:p>
        </w:tc>
      </w:tr>
    </w:tbl>
    <w:p w:rsidR="004D5D44" w:rsidRPr="001A1E79" w:rsidRDefault="004D5D44" w:rsidP="00FE240E">
      <w:pPr>
        <w:keepNext/>
        <w:keepLines/>
        <w:suppressAutoHyphens/>
        <w:spacing w:before="200" w:after="0" w:line="240" w:lineRule="auto"/>
        <w:jc w:val="center"/>
        <w:outlineLvl w:val="1"/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eastAsia="zh-CN"/>
        </w:rPr>
      </w:pPr>
      <w:r w:rsidRPr="001A1E79"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eastAsia="zh-CN"/>
        </w:rPr>
        <w:t xml:space="preserve">П О Д А Н </w:t>
      </w:r>
      <w:proofErr w:type="spellStart"/>
      <w:r w:rsidRPr="001A1E79"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eastAsia="zh-CN"/>
        </w:rPr>
        <w:t>Н</w:t>
      </w:r>
      <w:proofErr w:type="spellEnd"/>
      <w:r w:rsidRPr="001A1E79">
        <w:rPr>
          <w:rFonts w:ascii="Times New Roman" w:eastAsiaTheme="majorEastAsia" w:hAnsi="Times New Roman" w:cs="Times New Roman"/>
          <w:color w:val="000000" w:themeColor="text1"/>
          <w:sz w:val="24"/>
          <w:szCs w:val="24"/>
          <w:lang w:eastAsia="zh-CN"/>
        </w:rPr>
        <w:t xml:space="preserve"> Я</w:t>
      </w:r>
    </w:p>
    <w:p w:rsidR="004D5D44" w:rsidRPr="001A1E79" w:rsidRDefault="004D5D44" w:rsidP="004D5D4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F367B" w:rsidRPr="001A1E79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До виконавчого комітету Київської районної в м. Полтаві ради як органу опіки та піклування  надійшла Ухвала </w:t>
      </w:r>
      <w:r w:rsidR="002A69D6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Полтавського районного суду Полтавської області </w:t>
      </w: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від </w:t>
      </w:r>
      <w:r w:rsidR="002A69D6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>24.07.2024</w:t>
      </w:r>
      <w:r w:rsidR="005A760F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(</w:t>
      </w:r>
      <w:r w:rsidR="00223680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справа № </w:t>
      </w:r>
      <w:r w:rsidR="00EF367B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>552/162/24</w:t>
      </w:r>
      <w:r w:rsidR="00223680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) </w:t>
      </w:r>
      <w:r w:rsidR="00743BDF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про </w:t>
      </w:r>
      <w:r w:rsidR="00C15535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зобов’язання </w:t>
      </w:r>
      <w:r w:rsidR="00EF367B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орган опіки та піклування </w:t>
      </w:r>
      <w:r w:rsidR="001039CA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надати </w:t>
      </w:r>
      <w:r w:rsidR="002A69D6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висновок (подання) про доцільність призначення заявника </w:t>
      </w:r>
      <w:r w:rsidR="00AB761D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Особи 2</w:t>
      </w:r>
      <w:r w:rsidR="002A69D6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опікуном </w:t>
      </w:r>
      <w:r w:rsidR="00AB761D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Особою 1</w:t>
      </w:r>
      <w:r w:rsidR="002A69D6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>, 06.10.1974 року народження.</w:t>
      </w:r>
    </w:p>
    <w:p w:rsidR="004D5D44" w:rsidRPr="001A1E79" w:rsidRDefault="004D5D44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>Дослідивши в судовому засіданні матеріали даної справи та ознайомившись з заявою та пакетом документів, які були подані органу опіки та піклування було встановлено:</w:t>
      </w:r>
    </w:p>
    <w:p w:rsidR="002A69D6" w:rsidRPr="001A1E79" w:rsidRDefault="00AB761D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Особа 2 </w:t>
      </w:r>
      <w:r w:rsidR="002A69D6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є рідн</w:t>
      </w:r>
      <w:r w:rsidR="00E657B2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им братом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Особи 1</w:t>
      </w:r>
      <w:r w:rsidR="00E657B2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06.10.1974 </w:t>
      </w:r>
      <w:proofErr w:type="spellStart"/>
      <w:r w:rsidR="00E657B2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>р.н</w:t>
      </w:r>
      <w:proofErr w:type="spellEnd"/>
      <w:r w:rsidR="00E657B2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>.,  що підтверджується свідоцтвом про народження.</w:t>
      </w:r>
    </w:p>
    <w:p w:rsidR="00E657B2" w:rsidRPr="001A1E79" w:rsidRDefault="00E657B2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Їх мати </w:t>
      </w:r>
      <w:r w:rsidR="00AB761D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3</w:t>
      </w:r>
      <w:r w:rsidR="001A1E79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01.08.1950 року народження</w:t>
      </w:r>
      <w:r w:rsidR="001A1E79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>,</w:t>
      </w: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є особою пенсійного віку, має хронічні захворювання (докази додаються) і тому не може здійснювати опіку над сином.  </w:t>
      </w:r>
      <w:r w:rsidR="00AB761D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Особою 3</w:t>
      </w: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не заперечує, щоб опікуном над сином </w:t>
      </w:r>
      <w:r w:rsidR="00AB761D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Особою 1</w:t>
      </w:r>
      <w:r w:rsidR="00C143F1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C143F1" w:rsidRPr="001A1E79" w:rsidRDefault="00C143F1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Батько </w:t>
      </w:r>
      <w:r w:rsidR="00AB761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Особи 1 </w:t>
      </w: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>помер 06.04.1997 році, що підтверджується свідоцтвом про смерть.</w:t>
      </w:r>
    </w:p>
    <w:p w:rsidR="00C143F1" w:rsidRPr="001A1E79" w:rsidRDefault="00C143F1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Сестра </w:t>
      </w:r>
      <w:r w:rsidR="00AB761D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4</w:t>
      </w: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27.09.1971 </w:t>
      </w:r>
      <w:proofErr w:type="spellStart"/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>р.н</w:t>
      </w:r>
      <w:proofErr w:type="spellEnd"/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>.  проживає за кордоном, м</w:t>
      </w:r>
      <w:r w:rsidR="00AB761D">
        <w:rPr>
          <w:rFonts w:ascii="Times New Roman" w:eastAsia="Times New Roman" w:hAnsi="Times New Roman" w:cs="Times New Roman"/>
          <w:sz w:val="24"/>
          <w:szCs w:val="24"/>
          <w:lang w:eastAsia="zh-CN"/>
        </w:rPr>
        <w:t>ає свою родину. 06.08.2024 р. Особа 4</w:t>
      </w:r>
      <w:r w:rsidR="00B34A8D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надала нотаріально завірену заяву, про те що </w:t>
      </w:r>
      <w:r w:rsidR="00B34A8D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вона не має бажання і можливості бути </w:t>
      </w:r>
      <w:r w:rsidR="00AB761D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2</w:t>
      </w:r>
      <w:r w:rsidR="00B34A8D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B34A8D" w:rsidRPr="001A1E79" w:rsidRDefault="00B34A8D" w:rsidP="004D5D44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Дружина заявника гр. </w:t>
      </w:r>
      <w:r w:rsidR="00AB761D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5</w:t>
      </w: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не заперечує, щоб її чоловік гр.</w:t>
      </w:r>
      <w:r w:rsidR="00D452E1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AB761D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2</w:t>
      </w:r>
      <w:r w:rsidR="00D452E1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був опікуном над гр. </w:t>
      </w:r>
      <w:r w:rsidR="00AB761D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Особою 1</w:t>
      </w:r>
    </w:p>
    <w:p w:rsidR="0041589F" w:rsidRPr="001A1E79" w:rsidRDefault="00D452E1" w:rsidP="00FE240E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12.08.2024  </w:t>
      </w:r>
      <w:r w:rsidR="00AB761D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2</w:t>
      </w: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звернувся із заявою про призначення його опікуном над братом </w:t>
      </w:r>
      <w:r w:rsidR="00AB761D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Особою 1</w:t>
      </w: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який зареєстрований та проживає </w:t>
      </w:r>
      <w:r w:rsidR="00695C6A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за адресою:  </w:t>
      </w:r>
      <w:r w:rsidR="00AB761D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Адреса </w:t>
      </w:r>
      <w:r w:rsidR="00C05453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5A760F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у разі визнання </w:t>
      </w:r>
      <w:r w:rsidR="00FE240E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>його</w:t>
      </w:r>
      <w:r w:rsidR="005A760F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судовому порядку недієздатною особою.</w:t>
      </w:r>
    </w:p>
    <w:p w:rsidR="004D5D44" w:rsidRPr="001A1E79" w:rsidRDefault="004D5D44" w:rsidP="009446B9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Розглянувши заяви, відповідні документи та дослідивши всі обставини, орган опіки та піклування не заперечує щодо  призначення  опікуном </w:t>
      </w:r>
      <w:r w:rsidR="00AB761D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Особа 2</w:t>
      </w:r>
      <w:r w:rsidR="00AF6D2B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над </w:t>
      </w:r>
      <w:r w:rsidR="00AB761D">
        <w:rPr>
          <w:rFonts w:ascii="Times New Roman" w:eastAsia="Times New Roman" w:hAnsi="Times New Roman" w:cs="Times New Roman"/>
          <w:sz w:val="24"/>
          <w:szCs w:val="24"/>
          <w:lang w:eastAsia="zh-CN"/>
        </w:rPr>
        <w:t>Особою 1</w:t>
      </w:r>
      <w:bookmarkStart w:id="0" w:name="_GoBack"/>
      <w:bookmarkEnd w:id="0"/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у разі визнання </w:t>
      </w:r>
      <w:r w:rsidR="00FE240E"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його </w:t>
      </w: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в судовому порядку недієздатною особою, відповідно до п.1ст.60, ст.62, п.5 ст.63 Цивільного Кодексу України.</w:t>
      </w:r>
    </w:p>
    <w:p w:rsidR="004D5D44" w:rsidRPr="001A1E79" w:rsidRDefault="004D5D44" w:rsidP="00F170C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D5D44" w:rsidRPr="001A1E79" w:rsidRDefault="004D5D44" w:rsidP="004D5D44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77131" w:rsidRDefault="00477131" w:rsidP="004771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Заступник голови районної ради</w:t>
      </w:r>
    </w:p>
    <w:p w:rsidR="005A760F" w:rsidRPr="001A1E79" w:rsidRDefault="005A760F" w:rsidP="0047713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>з питань діяльності виконавчого</w:t>
      </w:r>
    </w:p>
    <w:p w:rsidR="005A760F" w:rsidRPr="001A1E79" w:rsidRDefault="005A760F" w:rsidP="004771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proofErr w:type="spellStart"/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>органу-</w:t>
      </w:r>
      <w:proofErr w:type="spellEnd"/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начальник управління</w:t>
      </w:r>
    </w:p>
    <w:p w:rsidR="005A760F" w:rsidRPr="001A1E79" w:rsidRDefault="005A760F" w:rsidP="004771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>соціального захисту населення</w:t>
      </w:r>
    </w:p>
    <w:p w:rsidR="005A760F" w:rsidRPr="001A1E79" w:rsidRDefault="005A760F" w:rsidP="004771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виконавчого комітету Київської </w:t>
      </w:r>
    </w:p>
    <w:p w:rsidR="006F671B" w:rsidRPr="004A1878" w:rsidRDefault="005A760F" w:rsidP="0047713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zh-CN"/>
        </w:rPr>
      </w:pP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районної в м. Полтаві ради              </w:t>
      </w: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  <w:r w:rsidRPr="001A1E79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  <w:t xml:space="preserve">                 Наталія</w:t>
      </w:r>
      <w:r>
        <w:rPr>
          <w:rFonts w:ascii="Times New Roman" w:eastAsia="Times New Roman" w:hAnsi="Times New Roman" w:cs="Times New Roman"/>
          <w:sz w:val="28"/>
          <w:szCs w:val="24"/>
          <w:lang w:eastAsia="zh-CN"/>
        </w:rPr>
        <w:t xml:space="preserve"> КОБИЩАН</w:t>
      </w:r>
    </w:p>
    <w:sectPr w:rsidR="006F671B" w:rsidRPr="004A1878" w:rsidSect="00E16E6F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8BE"/>
    <w:rsid w:val="00065C00"/>
    <w:rsid w:val="00087086"/>
    <w:rsid w:val="000A6B30"/>
    <w:rsid w:val="001039CA"/>
    <w:rsid w:val="001604D1"/>
    <w:rsid w:val="001A1E79"/>
    <w:rsid w:val="001C00DF"/>
    <w:rsid w:val="00223680"/>
    <w:rsid w:val="002306AB"/>
    <w:rsid w:val="002A69D6"/>
    <w:rsid w:val="0041589F"/>
    <w:rsid w:val="00474FF6"/>
    <w:rsid w:val="00477131"/>
    <w:rsid w:val="004A1878"/>
    <w:rsid w:val="004D5D44"/>
    <w:rsid w:val="004E3CCD"/>
    <w:rsid w:val="00510868"/>
    <w:rsid w:val="00550816"/>
    <w:rsid w:val="005A760F"/>
    <w:rsid w:val="005C3744"/>
    <w:rsid w:val="005D1B19"/>
    <w:rsid w:val="005E5F51"/>
    <w:rsid w:val="005F754B"/>
    <w:rsid w:val="00683C9D"/>
    <w:rsid w:val="00695C6A"/>
    <w:rsid w:val="006F3FBC"/>
    <w:rsid w:val="006F4C0B"/>
    <w:rsid w:val="006F671B"/>
    <w:rsid w:val="0072070D"/>
    <w:rsid w:val="00743BDF"/>
    <w:rsid w:val="00786AF9"/>
    <w:rsid w:val="00791C15"/>
    <w:rsid w:val="007A4B85"/>
    <w:rsid w:val="007F1935"/>
    <w:rsid w:val="00823123"/>
    <w:rsid w:val="00841689"/>
    <w:rsid w:val="00910E3D"/>
    <w:rsid w:val="009446B9"/>
    <w:rsid w:val="009A1FED"/>
    <w:rsid w:val="00A366A1"/>
    <w:rsid w:val="00AB761D"/>
    <w:rsid w:val="00AF6D2B"/>
    <w:rsid w:val="00B34A8D"/>
    <w:rsid w:val="00B57FCD"/>
    <w:rsid w:val="00B8747D"/>
    <w:rsid w:val="00C05453"/>
    <w:rsid w:val="00C143F1"/>
    <w:rsid w:val="00C15535"/>
    <w:rsid w:val="00D01ED0"/>
    <w:rsid w:val="00D138BE"/>
    <w:rsid w:val="00D24C7F"/>
    <w:rsid w:val="00D36A9B"/>
    <w:rsid w:val="00D36B66"/>
    <w:rsid w:val="00D452E1"/>
    <w:rsid w:val="00DD3B8D"/>
    <w:rsid w:val="00E16926"/>
    <w:rsid w:val="00E16E6F"/>
    <w:rsid w:val="00E657B2"/>
    <w:rsid w:val="00EF367B"/>
    <w:rsid w:val="00F170CF"/>
    <w:rsid w:val="00F31B18"/>
    <w:rsid w:val="00F52DA9"/>
    <w:rsid w:val="00F73B6C"/>
    <w:rsid w:val="00FD4AA9"/>
    <w:rsid w:val="00FD7126"/>
    <w:rsid w:val="00FE240E"/>
    <w:rsid w:val="00FF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474FF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4D5D44"/>
    <w:pPr>
      <w:suppressAutoHyphens/>
      <w:spacing w:after="0" w:line="240" w:lineRule="auto"/>
      <w:ind w:left="-540" w:right="-874" w:firstLine="540"/>
      <w:jc w:val="both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table" w:styleId="a3">
    <w:name w:val="Table Grid"/>
    <w:basedOn w:val="a1"/>
    <w:rsid w:val="004D5D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44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46B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474FF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5BA90-85C1-45DF-93EE-05211002D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jjj</dc:creator>
  <cp:lastModifiedBy>*</cp:lastModifiedBy>
  <cp:revision>2</cp:revision>
  <cp:lastPrinted>2024-08-27T13:49:00Z</cp:lastPrinted>
  <dcterms:created xsi:type="dcterms:W3CDTF">2024-08-27T14:10:00Z</dcterms:created>
  <dcterms:modified xsi:type="dcterms:W3CDTF">2024-08-27T14:10:00Z</dcterms:modified>
</cp:coreProperties>
</file>